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3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Приложение № 1</w:t>
      </w:r>
    </w:p>
    <w:p w:rsidR="007359A4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к протоколу заседания Совета директоров</w:t>
      </w:r>
    </w:p>
    <w:p w:rsid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АО «УМЦ «Голицыно» от 16.04.2018</w:t>
      </w:r>
    </w:p>
    <w:p w:rsidR="007359A4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</w:p>
    <w:p w:rsidR="00353633" w:rsidRDefault="00353633" w:rsidP="00353633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</w:t>
      </w:r>
    </w:p>
    <w:p w:rsidR="00353633" w:rsidRDefault="00353633" w:rsidP="0035363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ПРОВЕДЕНИИ ГОДОВОГО ОБЩЕГО СОБРАНИЯ АКЦИОНЕРОВ</w:t>
      </w:r>
    </w:p>
    <w:p w:rsidR="00353633" w:rsidRDefault="00EC3249" w:rsidP="00353633">
      <w:pPr>
        <w:pStyle w:val="4"/>
        <w:spacing w:before="0" w:after="0"/>
        <w:jc w:val="center"/>
      </w:pPr>
      <w:r>
        <w:t>А</w:t>
      </w:r>
      <w:r w:rsidR="00353633">
        <w:t xml:space="preserve">кционерного общества </w:t>
      </w:r>
    </w:p>
    <w:p w:rsidR="00353633" w:rsidRDefault="009B62B5" w:rsidP="00353633">
      <w:pPr>
        <w:pStyle w:val="4"/>
        <w:spacing w:before="0" w:after="0"/>
        <w:jc w:val="center"/>
      </w:pPr>
      <w:r>
        <w:t>«Учебно-методический центр «Голицыно»</w:t>
      </w:r>
    </w:p>
    <w:p w:rsidR="00353633" w:rsidRDefault="00353633" w:rsidP="00353633"/>
    <w:p w:rsidR="00910F22" w:rsidRDefault="00353633" w:rsidP="00910F22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Полное фирменное на</w:t>
      </w:r>
      <w:r w:rsidR="00EC3249">
        <w:rPr>
          <w:b w:val="0"/>
          <w:sz w:val="24"/>
          <w:szCs w:val="24"/>
        </w:rPr>
        <w:t>именования Общества - А</w:t>
      </w:r>
      <w:r>
        <w:rPr>
          <w:b w:val="0"/>
          <w:sz w:val="24"/>
          <w:szCs w:val="24"/>
        </w:rPr>
        <w:t xml:space="preserve">кционерное общество </w:t>
      </w:r>
    </w:p>
    <w:p w:rsidR="00353633" w:rsidRDefault="009B62B5" w:rsidP="00910F22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«Учебно-методический центр «Голицыно»</w:t>
      </w:r>
      <w:r w:rsidR="00353633">
        <w:rPr>
          <w:b w:val="0"/>
          <w:sz w:val="24"/>
          <w:szCs w:val="24"/>
        </w:rPr>
        <w:t>.</w:t>
      </w:r>
    </w:p>
    <w:p w:rsidR="00353633" w:rsidRDefault="00353633" w:rsidP="00353633">
      <w:pPr>
        <w:spacing w:line="240" w:lineRule="atLeast"/>
        <w:jc w:val="both"/>
        <w:rPr>
          <w:sz w:val="24"/>
          <w:szCs w:val="24"/>
        </w:rPr>
      </w:pPr>
    </w:p>
    <w:p w:rsidR="00353633" w:rsidRPr="009B62B5" w:rsidRDefault="00353633" w:rsidP="00353633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Место нахождения Общества</w:t>
      </w:r>
      <w:r w:rsidRPr="009B62B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143044, Московская область, Одинцовский район, </w:t>
      </w:r>
      <w:r w:rsidR="005452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proofErr w:type="gramStart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53633" w:rsidRDefault="00353633" w:rsidP="00353633"/>
    <w:p w:rsidR="00353633" w:rsidRDefault="00353633" w:rsidP="00353633">
      <w:pPr>
        <w:pStyle w:val="21"/>
        <w:tabs>
          <w:tab w:val="left" w:pos="2942"/>
          <w:tab w:val="left" w:pos="10454"/>
        </w:tabs>
        <w:spacing w:before="0" w:after="0"/>
        <w:jc w:val="center"/>
        <w:rPr>
          <w:rFonts w:ascii="Times New Roman" w:hAnsi="Times New Roman"/>
          <w:noProof w:val="0"/>
          <w:spacing w:val="-4"/>
        </w:rPr>
      </w:pPr>
      <w:r>
        <w:rPr>
          <w:rFonts w:ascii="Times New Roman" w:hAnsi="Times New Roman"/>
          <w:noProof w:val="0"/>
          <w:spacing w:val="-4"/>
        </w:rPr>
        <w:t>УВАЖАЕМЫЙ АКЦИОНЕР!</w:t>
      </w:r>
    </w:p>
    <w:p w:rsidR="00353633" w:rsidRDefault="00EC3249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B62B5">
        <w:rPr>
          <w:sz w:val="24"/>
          <w:szCs w:val="24"/>
        </w:rPr>
        <w:t xml:space="preserve">кционерное общество </w:t>
      </w:r>
      <w:r w:rsidR="009B62B5" w:rsidRPr="009B62B5">
        <w:rPr>
          <w:sz w:val="24"/>
          <w:szCs w:val="24"/>
        </w:rPr>
        <w:t>«Учебно-методический центр «Голицыно»</w:t>
      </w:r>
      <w:r w:rsidR="00353633">
        <w:rPr>
          <w:sz w:val="24"/>
          <w:szCs w:val="24"/>
        </w:rPr>
        <w:t xml:space="preserve"> настоящим уведомляет Вас о том, что Советом директоров Общества (протокол за</w:t>
      </w:r>
      <w:r w:rsidR="007359A4">
        <w:rPr>
          <w:sz w:val="24"/>
          <w:szCs w:val="24"/>
        </w:rPr>
        <w:t>седания Совета директоров от «16</w:t>
      </w:r>
      <w:r w:rsidR="00042C68">
        <w:rPr>
          <w:sz w:val="24"/>
          <w:szCs w:val="24"/>
        </w:rPr>
        <w:t>» апреля 2018</w:t>
      </w:r>
      <w:r w:rsidR="00353633">
        <w:rPr>
          <w:sz w:val="24"/>
          <w:szCs w:val="24"/>
        </w:rPr>
        <w:t xml:space="preserve"> года) принято решение о созыве годового общ</w:t>
      </w:r>
      <w:r w:rsidR="00255076">
        <w:rPr>
          <w:sz w:val="24"/>
          <w:szCs w:val="24"/>
        </w:rPr>
        <w:t>его собрания акционеров</w:t>
      </w:r>
      <w:r w:rsidR="00353633">
        <w:rPr>
          <w:sz w:val="24"/>
          <w:szCs w:val="24"/>
        </w:rPr>
        <w:t>.</w:t>
      </w:r>
    </w:p>
    <w:p w:rsidR="00353633" w:rsidRDefault="00353633" w:rsidP="0035363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годового общ</w:t>
      </w:r>
      <w:r w:rsidR="00255076">
        <w:rPr>
          <w:b/>
          <w:sz w:val="24"/>
          <w:szCs w:val="24"/>
        </w:rPr>
        <w:t>его собрания акционеров</w:t>
      </w:r>
      <w:r w:rsidR="007359A4">
        <w:rPr>
          <w:b/>
          <w:sz w:val="24"/>
          <w:szCs w:val="24"/>
        </w:rPr>
        <w:t>: 22</w:t>
      </w:r>
      <w:r w:rsidR="00042C68">
        <w:rPr>
          <w:b/>
          <w:sz w:val="24"/>
          <w:szCs w:val="24"/>
        </w:rPr>
        <w:t xml:space="preserve"> мая 2018</w:t>
      </w:r>
      <w:r>
        <w:rPr>
          <w:b/>
          <w:sz w:val="24"/>
          <w:szCs w:val="24"/>
        </w:rPr>
        <w:t xml:space="preserve"> года.</w:t>
      </w:r>
    </w:p>
    <w:p w:rsidR="00353633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годового общ</w:t>
      </w:r>
      <w:r w:rsidR="00255076">
        <w:rPr>
          <w:sz w:val="24"/>
          <w:szCs w:val="24"/>
        </w:rPr>
        <w:t>его собрания акционеров</w:t>
      </w:r>
      <w:r>
        <w:rPr>
          <w:sz w:val="24"/>
          <w:szCs w:val="24"/>
        </w:rPr>
        <w:t>: собрание</w:t>
      </w:r>
      <w:r w:rsidR="00255076">
        <w:rPr>
          <w:sz w:val="24"/>
          <w:szCs w:val="24"/>
        </w:rPr>
        <w:t xml:space="preserve"> (совместное присутствие)</w:t>
      </w:r>
      <w:r>
        <w:rPr>
          <w:sz w:val="24"/>
          <w:szCs w:val="24"/>
        </w:rPr>
        <w:t xml:space="preserve">. </w:t>
      </w:r>
    </w:p>
    <w:p w:rsidR="00353633" w:rsidRPr="009B62B5" w:rsidRDefault="00353633" w:rsidP="00353633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Место проведения годового общего собрания акционеров Общества: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143044, Московская область, Одинцовский район, </w:t>
      </w:r>
      <w:proofErr w:type="gramStart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10F22" w:rsidRPr="00910F22" w:rsidRDefault="00910F22" w:rsidP="00910F22"/>
    <w:p w:rsidR="007C4DCD" w:rsidRPr="009B62B5" w:rsidRDefault="007C4DCD" w:rsidP="007C4DCD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>Почтовый адрес, по которому могут направ</w:t>
      </w:r>
      <w:r w:rsidR="00910F22" w:rsidRPr="00910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ляться заполненные бюллетени: 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143044, Московская область, Одинцовский район, </w:t>
      </w:r>
      <w:proofErr w:type="gramStart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proofErr w:type="gramEnd"/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55076" w:rsidRPr="002E5F3A" w:rsidRDefault="00255076" w:rsidP="00255076">
      <w:pPr>
        <w:spacing w:before="100" w:beforeAutospacing="1" w:after="100" w:afterAutospacing="1"/>
        <w:jc w:val="both"/>
        <w:rPr>
          <w:sz w:val="24"/>
          <w:szCs w:val="24"/>
        </w:rPr>
      </w:pPr>
      <w:r w:rsidRPr="002E5F3A">
        <w:rPr>
          <w:sz w:val="24"/>
          <w:szCs w:val="24"/>
        </w:rPr>
        <w:t>Время начала проведения годовог</w:t>
      </w:r>
      <w:r w:rsidR="009B62B5" w:rsidRPr="002E5F3A">
        <w:rPr>
          <w:sz w:val="24"/>
          <w:szCs w:val="24"/>
        </w:rPr>
        <w:t>о общего собрания акционеров: 11 часов 3</w:t>
      </w:r>
      <w:r w:rsidRPr="002E5F3A">
        <w:rPr>
          <w:sz w:val="24"/>
          <w:szCs w:val="24"/>
        </w:rPr>
        <w:t>0 минут по местному времени.</w:t>
      </w:r>
    </w:p>
    <w:p w:rsidR="00353633" w:rsidRPr="002E5F3A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 w:rsidRPr="002E5F3A">
        <w:rPr>
          <w:sz w:val="24"/>
          <w:szCs w:val="24"/>
        </w:rPr>
        <w:t>Время начала регистрации лиц, имеющих право на участие в годовом об</w:t>
      </w:r>
      <w:r w:rsidR="00255076" w:rsidRPr="002E5F3A">
        <w:rPr>
          <w:sz w:val="24"/>
          <w:szCs w:val="24"/>
        </w:rPr>
        <w:t>щем собрании акционеров</w:t>
      </w:r>
      <w:r w:rsidR="002E5F3A" w:rsidRPr="002E5F3A">
        <w:rPr>
          <w:sz w:val="24"/>
          <w:szCs w:val="24"/>
        </w:rPr>
        <w:t>: 11 часов 0</w:t>
      </w:r>
      <w:r w:rsidRPr="002E5F3A">
        <w:rPr>
          <w:sz w:val="24"/>
          <w:szCs w:val="24"/>
        </w:rPr>
        <w:t>0 минут по местному времени.</w:t>
      </w:r>
    </w:p>
    <w:p w:rsidR="00353633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 w:rsidRPr="002E5F3A">
        <w:rPr>
          <w:sz w:val="24"/>
          <w:szCs w:val="24"/>
        </w:rPr>
        <w:t xml:space="preserve">Дата определения (фиксации) списка лиц, имеющих право на участие в годовом общем </w:t>
      </w:r>
      <w:r w:rsidR="007359A4">
        <w:rPr>
          <w:sz w:val="24"/>
          <w:szCs w:val="24"/>
        </w:rPr>
        <w:t>собрании акционеров Общества: 27</w:t>
      </w:r>
      <w:r w:rsidR="00042C68">
        <w:rPr>
          <w:sz w:val="24"/>
          <w:szCs w:val="24"/>
        </w:rPr>
        <w:t xml:space="preserve"> апреля 2018</w:t>
      </w:r>
      <w:r w:rsidRPr="002E5F3A">
        <w:rPr>
          <w:sz w:val="24"/>
          <w:szCs w:val="24"/>
        </w:rPr>
        <w:t xml:space="preserve"> года.</w:t>
      </w:r>
    </w:p>
    <w:p w:rsidR="00CC46A6" w:rsidRPr="00355758" w:rsidRDefault="00CC46A6" w:rsidP="00353633">
      <w:pPr>
        <w:spacing w:before="100" w:beforeAutospacing="1" w:after="100" w:afterAutospacing="1"/>
        <w:jc w:val="both"/>
        <w:rPr>
          <w:sz w:val="22"/>
          <w:szCs w:val="22"/>
        </w:rPr>
      </w:pPr>
      <w:r w:rsidRPr="00CC46A6">
        <w:rPr>
          <w:sz w:val="24"/>
          <w:szCs w:val="24"/>
        </w:rPr>
        <w:t xml:space="preserve">Категории (типы) акций, владельцы которых имеют право голоса </w:t>
      </w:r>
      <w:r w:rsidRPr="00910F22">
        <w:rPr>
          <w:sz w:val="24"/>
          <w:szCs w:val="24"/>
        </w:rPr>
        <w:t>по всем вопросам</w:t>
      </w:r>
      <w:r w:rsidRPr="00CC46A6">
        <w:rPr>
          <w:sz w:val="24"/>
          <w:szCs w:val="24"/>
        </w:rPr>
        <w:t xml:space="preserve"> повестки дня годового общего собрания акционеров – акции обыкновенные именные бездокуме</w:t>
      </w:r>
      <w:r w:rsidR="009B62B5">
        <w:rPr>
          <w:sz w:val="24"/>
          <w:szCs w:val="24"/>
        </w:rPr>
        <w:t>нтарные</w:t>
      </w:r>
      <w:r w:rsidR="00355758">
        <w:rPr>
          <w:sz w:val="24"/>
          <w:szCs w:val="24"/>
        </w:rPr>
        <w:t xml:space="preserve"> (</w:t>
      </w:r>
      <w:r w:rsidR="00355758" w:rsidRPr="00355758">
        <w:rPr>
          <w:sz w:val="24"/>
          <w:szCs w:val="24"/>
        </w:rPr>
        <w:t>государственный регистрационный номер</w:t>
      </w:r>
      <w:r w:rsidR="00355758" w:rsidRPr="00355758">
        <w:rPr>
          <w:rStyle w:val="10"/>
          <w:rFonts w:ascii="Georgia" w:hAnsi="Georgia"/>
          <w:color w:val="000000"/>
          <w:sz w:val="19"/>
          <w:szCs w:val="19"/>
        </w:rPr>
        <w:t xml:space="preserve"> </w:t>
      </w:r>
      <w:r w:rsidR="00355758" w:rsidRPr="00355758">
        <w:rPr>
          <w:rStyle w:val="wmi-callto"/>
          <w:rFonts w:ascii="Georgia" w:hAnsi="Georgia"/>
          <w:color w:val="000000"/>
          <w:sz w:val="22"/>
          <w:szCs w:val="22"/>
        </w:rPr>
        <w:t>1-01-03859</w:t>
      </w:r>
      <w:r w:rsidR="00355758" w:rsidRPr="00355758">
        <w:rPr>
          <w:rFonts w:ascii="Georgia" w:hAnsi="Georgia"/>
          <w:color w:val="000000"/>
          <w:sz w:val="22"/>
          <w:szCs w:val="22"/>
        </w:rPr>
        <w:t>-A от 15.09.1999г.)</w:t>
      </w:r>
    </w:p>
    <w:p w:rsidR="00353633" w:rsidRDefault="00353633" w:rsidP="0035363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 w:rsidRPr="00E61D72">
        <w:t>1.</w:t>
      </w:r>
      <w:r w:rsidRPr="00E61D72">
        <w:tab/>
      </w:r>
      <w:r w:rsidRPr="007A67BB">
        <w:rPr>
          <w:sz w:val="24"/>
          <w:szCs w:val="24"/>
        </w:rPr>
        <w:t xml:space="preserve">Определение </w:t>
      </w:r>
      <w:proofErr w:type="gramStart"/>
      <w:r w:rsidRPr="007A67BB">
        <w:rPr>
          <w:sz w:val="24"/>
          <w:szCs w:val="24"/>
        </w:rPr>
        <w:t>порядка ведения годового общего собрания акционеров Общества</w:t>
      </w:r>
      <w:proofErr w:type="gramEnd"/>
      <w:r w:rsidRPr="007A67BB">
        <w:rPr>
          <w:sz w:val="24"/>
          <w:szCs w:val="24"/>
        </w:rPr>
        <w:t>.</w:t>
      </w:r>
    </w:p>
    <w:p w:rsidR="00353633" w:rsidRDefault="00353633" w:rsidP="00353633">
      <w:pPr>
        <w:ind w:left="567" w:hanging="567"/>
        <w:contextualSpacing/>
        <w:jc w:val="both"/>
        <w:rPr>
          <w:sz w:val="24"/>
          <w:szCs w:val="24"/>
        </w:rPr>
      </w:pPr>
      <w:r w:rsidRPr="007A67BB">
        <w:rPr>
          <w:sz w:val="24"/>
          <w:szCs w:val="24"/>
        </w:rPr>
        <w:t>2</w:t>
      </w:r>
      <w:r w:rsidR="00042C68">
        <w:rPr>
          <w:sz w:val="24"/>
          <w:szCs w:val="24"/>
        </w:rPr>
        <w:t xml:space="preserve">.  </w:t>
      </w:r>
      <w:r>
        <w:rPr>
          <w:sz w:val="24"/>
          <w:szCs w:val="24"/>
        </w:rPr>
        <w:t>У</w:t>
      </w:r>
      <w:r w:rsidRPr="007A67BB">
        <w:rPr>
          <w:sz w:val="24"/>
          <w:szCs w:val="24"/>
        </w:rPr>
        <w:t>тверждение годового отчета, годовой бухгалт</w:t>
      </w:r>
      <w:r>
        <w:rPr>
          <w:sz w:val="24"/>
          <w:szCs w:val="24"/>
        </w:rPr>
        <w:t>ерской (финансо</w:t>
      </w:r>
      <w:r w:rsidR="00042C68">
        <w:rPr>
          <w:sz w:val="24"/>
          <w:szCs w:val="24"/>
        </w:rPr>
        <w:t>вой) отчетности Общества за 2017</w:t>
      </w:r>
      <w:r>
        <w:rPr>
          <w:sz w:val="24"/>
          <w:szCs w:val="24"/>
        </w:rPr>
        <w:t xml:space="preserve"> год.</w:t>
      </w:r>
    </w:p>
    <w:p w:rsidR="00353633" w:rsidRPr="00733270" w:rsidRDefault="00353633" w:rsidP="00353633">
      <w:pPr>
        <w:ind w:left="567" w:hanging="567"/>
        <w:jc w:val="both"/>
        <w:rPr>
          <w:sz w:val="24"/>
          <w:szCs w:val="24"/>
        </w:rPr>
      </w:pPr>
      <w:r w:rsidRPr="00733270">
        <w:rPr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Pr="00733270">
        <w:rPr>
          <w:sz w:val="24"/>
          <w:szCs w:val="24"/>
        </w:rPr>
        <w:t xml:space="preserve"> Р</w:t>
      </w:r>
      <w:r w:rsidRPr="007A67BB">
        <w:rPr>
          <w:sz w:val="24"/>
          <w:szCs w:val="24"/>
        </w:rPr>
        <w:t>аспределение прибыли (в том числе выплата (объявление) дивидендов</w:t>
      </w:r>
      <w:r>
        <w:rPr>
          <w:sz w:val="24"/>
          <w:szCs w:val="24"/>
        </w:rPr>
        <w:t>)</w:t>
      </w:r>
      <w:r w:rsidRPr="007A67BB">
        <w:rPr>
          <w:sz w:val="24"/>
          <w:szCs w:val="24"/>
        </w:rPr>
        <w:t xml:space="preserve">, </w:t>
      </w:r>
      <w:r w:rsidRPr="00733270">
        <w:rPr>
          <w:sz w:val="24"/>
          <w:szCs w:val="24"/>
        </w:rPr>
        <w:t>и убыт</w:t>
      </w:r>
      <w:r w:rsidR="00042C68">
        <w:rPr>
          <w:sz w:val="24"/>
          <w:szCs w:val="24"/>
        </w:rPr>
        <w:t>ков Общества по результатам 2017</w:t>
      </w:r>
      <w:r w:rsidRPr="007A67BB">
        <w:rPr>
          <w:sz w:val="24"/>
          <w:szCs w:val="24"/>
        </w:rPr>
        <w:t xml:space="preserve"> года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Избрание членов Совета директоров Общества.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</w:t>
      </w:r>
      <w:r w:rsidR="009B62B5">
        <w:rPr>
          <w:sz w:val="24"/>
          <w:szCs w:val="24"/>
        </w:rPr>
        <w:t>ание ревизора</w:t>
      </w:r>
      <w:r w:rsidRPr="007A67BB">
        <w:rPr>
          <w:sz w:val="24"/>
          <w:szCs w:val="24"/>
        </w:rPr>
        <w:t xml:space="preserve"> Общества.</w:t>
      </w:r>
    </w:p>
    <w:p w:rsidR="00353633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Утверждение аудитора Общества.</w:t>
      </w:r>
    </w:p>
    <w:p w:rsidR="00457A63" w:rsidRDefault="00457A63" w:rsidP="00EE3A90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042C68" w:rsidRDefault="00042C68" w:rsidP="00EE3A90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457A63" w:rsidRPr="00457A63" w:rsidRDefault="00457A63" w:rsidP="00EE3A9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57A63">
        <w:rPr>
          <w:sz w:val="24"/>
          <w:szCs w:val="24"/>
        </w:rPr>
        <w:t>Информация (материалы),</w:t>
      </w:r>
      <w:r w:rsidRPr="00457A63">
        <w:rPr>
          <w:rFonts w:eastAsiaTheme="minorHAnsi"/>
          <w:sz w:val="24"/>
          <w:szCs w:val="24"/>
          <w:lang w:eastAsia="en-US"/>
        </w:rPr>
        <w:t xml:space="preserve"> подлежащая предоставлению при подготовке к проведению </w:t>
      </w:r>
      <w:r>
        <w:rPr>
          <w:rFonts w:eastAsiaTheme="minorHAnsi"/>
          <w:sz w:val="24"/>
          <w:szCs w:val="24"/>
          <w:lang w:eastAsia="en-US"/>
        </w:rPr>
        <w:t xml:space="preserve">годового </w:t>
      </w:r>
      <w:r w:rsidRPr="00457A63">
        <w:rPr>
          <w:rFonts w:eastAsiaTheme="minorHAnsi"/>
          <w:sz w:val="24"/>
          <w:szCs w:val="24"/>
          <w:lang w:eastAsia="en-US"/>
        </w:rPr>
        <w:t>общего собрания акционеров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57A63">
        <w:rPr>
          <w:sz w:val="24"/>
          <w:szCs w:val="24"/>
        </w:rPr>
        <w:t>будет доступна лицам, имеющим право на участие в годовом общем собрании акционеров,</w:t>
      </w:r>
      <w:r w:rsidR="00CC46A6">
        <w:rPr>
          <w:sz w:val="24"/>
          <w:szCs w:val="24"/>
        </w:rPr>
        <w:t xml:space="preserve"> и их представителям</w:t>
      </w:r>
      <w:r w:rsidRPr="00457A63">
        <w:rPr>
          <w:sz w:val="24"/>
          <w:szCs w:val="24"/>
        </w:rPr>
        <w:t xml:space="preserve"> для ознакомления в течение 20 дней до проведения годового общего </w:t>
      </w:r>
      <w:r w:rsidRPr="00E33D9C">
        <w:rPr>
          <w:sz w:val="24"/>
          <w:szCs w:val="24"/>
        </w:rPr>
        <w:t>собрания акционеров</w:t>
      </w:r>
      <w:r w:rsidRPr="00F06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будням с 10 часов </w:t>
      </w:r>
      <w:r w:rsidRPr="00E33D9C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</w:t>
      </w:r>
      <w:r w:rsidRPr="00E33D9C">
        <w:rPr>
          <w:sz w:val="24"/>
          <w:szCs w:val="24"/>
        </w:rPr>
        <w:t xml:space="preserve"> </w:t>
      </w:r>
      <w:r>
        <w:rPr>
          <w:sz w:val="24"/>
          <w:szCs w:val="24"/>
        </w:rPr>
        <w:t>до 17 часов 00 минут</w:t>
      </w:r>
      <w:r w:rsidR="009B62B5">
        <w:rPr>
          <w:sz w:val="24"/>
          <w:szCs w:val="24"/>
        </w:rPr>
        <w:t xml:space="preserve"> по московскому</w:t>
      </w:r>
      <w:r w:rsidRPr="00E33D9C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E33D9C">
        <w:rPr>
          <w:spacing w:val="-4"/>
          <w:sz w:val="24"/>
          <w:szCs w:val="24"/>
        </w:rPr>
        <w:t>за исключением выходных и праздничных дней</w:t>
      </w:r>
      <w:proofErr w:type="gramEnd"/>
      <w:r>
        <w:rPr>
          <w:spacing w:val="-4"/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F0627B">
        <w:rPr>
          <w:sz w:val="24"/>
          <w:szCs w:val="24"/>
        </w:rPr>
        <w:t>в по</w:t>
      </w:r>
      <w:r>
        <w:rPr>
          <w:sz w:val="24"/>
          <w:szCs w:val="24"/>
        </w:rPr>
        <w:t>мещении исполнительного органа О</w:t>
      </w:r>
      <w:r w:rsidRPr="00F0627B">
        <w:rPr>
          <w:sz w:val="24"/>
          <w:szCs w:val="24"/>
        </w:rPr>
        <w:t>бщества</w:t>
      </w:r>
      <w:r w:rsidRPr="00E33D9C">
        <w:rPr>
          <w:sz w:val="24"/>
          <w:szCs w:val="24"/>
        </w:rPr>
        <w:t>, расположенного по адресу</w:t>
      </w:r>
      <w:r w:rsidRPr="009B62B5">
        <w:rPr>
          <w:sz w:val="24"/>
          <w:szCs w:val="24"/>
        </w:rPr>
        <w:t>:</w:t>
      </w:r>
      <w:r w:rsidR="009B62B5" w:rsidRPr="009B62B5">
        <w:rPr>
          <w:sz w:val="24"/>
          <w:szCs w:val="24"/>
        </w:rPr>
        <w:t xml:space="preserve"> 143044, Московская область, Одинцовский район, </w:t>
      </w:r>
      <w:proofErr w:type="gramStart"/>
      <w:r w:rsidR="009B62B5" w:rsidRPr="009B62B5">
        <w:rPr>
          <w:sz w:val="24"/>
          <w:szCs w:val="24"/>
        </w:rPr>
        <w:t>г</w:t>
      </w:r>
      <w:proofErr w:type="gramEnd"/>
      <w:r w:rsidR="009B62B5" w:rsidRPr="009B62B5">
        <w:rPr>
          <w:sz w:val="24"/>
          <w:szCs w:val="24"/>
        </w:rPr>
        <w:t>. Голицыно, Петровское шоссе, 52</w:t>
      </w:r>
      <w:r w:rsidRPr="009B62B5">
        <w:rPr>
          <w:sz w:val="24"/>
          <w:szCs w:val="24"/>
        </w:rPr>
        <w:t>,</w:t>
      </w:r>
      <w:r w:rsidRPr="009B62B5">
        <w:rPr>
          <w:sz w:val="24"/>
        </w:rPr>
        <w:t xml:space="preserve"> </w:t>
      </w:r>
      <w:r w:rsidRPr="00E33D9C">
        <w:rPr>
          <w:sz w:val="24"/>
        </w:rPr>
        <w:t>а также во время проведения годового общ</w:t>
      </w:r>
      <w:r w:rsidR="00CC46A6">
        <w:rPr>
          <w:sz w:val="24"/>
        </w:rPr>
        <w:t>его собрания акционеров</w:t>
      </w:r>
      <w:r w:rsidRPr="00E33D9C">
        <w:rPr>
          <w:sz w:val="24"/>
        </w:rPr>
        <w:t>.</w:t>
      </w:r>
    </w:p>
    <w:p w:rsidR="00EE3A90" w:rsidRDefault="00EE3A90" w:rsidP="00EE3A90">
      <w:pPr>
        <w:shd w:val="clear" w:color="auto" w:fill="FFFFFF"/>
        <w:tabs>
          <w:tab w:val="left" w:pos="284"/>
        </w:tabs>
        <w:ind w:right="499"/>
        <w:contextualSpacing/>
        <w:jc w:val="both"/>
        <w:rPr>
          <w:spacing w:val="-12"/>
          <w:sz w:val="24"/>
          <w:szCs w:val="24"/>
        </w:rPr>
      </w:pPr>
    </w:p>
    <w:p w:rsidR="00EE3A90" w:rsidRPr="00EE3A90" w:rsidRDefault="00353633" w:rsidP="00EE3A90">
      <w:pPr>
        <w:jc w:val="both"/>
        <w:rPr>
          <w:rFonts w:eastAsiaTheme="minorHAnsi"/>
          <w:sz w:val="24"/>
          <w:szCs w:val="24"/>
          <w:lang w:eastAsia="en-US"/>
        </w:rPr>
      </w:pPr>
      <w:r w:rsidRPr="00EE3A90">
        <w:rPr>
          <w:spacing w:val="-4"/>
          <w:sz w:val="24"/>
          <w:szCs w:val="24"/>
        </w:rPr>
        <w:t>Голосование по вопросам повестки дня осуществляется</w:t>
      </w:r>
      <w:r w:rsidR="00EE3A90">
        <w:rPr>
          <w:spacing w:val="-4"/>
          <w:sz w:val="24"/>
          <w:szCs w:val="24"/>
        </w:rPr>
        <w:t xml:space="preserve"> путем заполнения бюллетеня</w:t>
      </w:r>
      <w:r w:rsidRPr="00EE3A90">
        <w:rPr>
          <w:spacing w:val="-4"/>
          <w:sz w:val="24"/>
          <w:szCs w:val="24"/>
        </w:rPr>
        <w:t xml:space="preserve"> для голосования,</w:t>
      </w:r>
      <w:r w:rsidR="00EE3A90" w:rsidRPr="00EE3A90">
        <w:rPr>
          <w:sz w:val="24"/>
          <w:szCs w:val="24"/>
        </w:rPr>
        <w:t xml:space="preserve"> </w:t>
      </w:r>
      <w:r w:rsidR="00EE3A90">
        <w:rPr>
          <w:rFonts w:eastAsiaTheme="minorHAnsi"/>
          <w:sz w:val="24"/>
          <w:szCs w:val="24"/>
          <w:lang w:eastAsia="en-US"/>
        </w:rPr>
        <w:t xml:space="preserve"> который вручается</w:t>
      </w:r>
      <w:r w:rsidR="00EE3A90" w:rsidRPr="00EE3A90">
        <w:rPr>
          <w:rFonts w:eastAsiaTheme="minorHAnsi"/>
          <w:sz w:val="24"/>
          <w:szCs w:val="24"/>
          <w:lang w:eastAsia="en-US"/>
        </w:rPr>
        <w:t xml:space="preserve"> под роспись каждому лицу, указанному в списке лиц, имеющих право на участие в</w:t>
      </w:r>
      <w:r w:rsidR="00EE3A90">
        <w:rPr>
          <w:rFonts w:eastAsiaTheme="minorHAnsi"/>
          <w:sz w:val="24"/>
          <w:szCs w:val="24"/>
          <w:lang w:eastAsia="en-US"/>
        </w:rPr>
        <w:t xml:space="preserve"> годовом</w:t>
      </w:r>
      <w:r w:rsidR="00EE3A90" w:rsidRPr="00EE3A90">
        <w:rPr>
          <w:rFonts w:eastAsiaTheme="minorHAnsi"/>
          <w:sz w:val="24"/>
          <w:szCs w:val="24"/>
          <w:lang w:eastAsia="en-US"/>
        </w:rPr>
        <w:t xml:space="preserve"> общем собрании акционеров (его представителю), зарегистрировавшемуся для участия в </w:t>
      </w:r>
      <w:r w:rsidR="00EE3A90">
        <w:rPr>
          <w:rFonts w:eastAsiaTheme="minorHAnsi"/>
          <w:sz w:val="24"/>
          <w:szCs w:val="24"/>
          <w:lang w:eastAsia="en-US"/>
        </w:rPr>
        <w:t>годовом</w:t>
      </w:r>
      <w:r w:rsidR="00AC0939">
        <w:rPr>
          <w:rFonts w:eastAsiaTheme="minorHAnsi"/>
          <w:sz w:val="24"/>
          <w:szCs w:val="24"/>
          <w:lang w:eastAsia="en-US"/>
        </w:rPr>
        <w:t xml:space="preserve"> </w:t>
      </w:r>
      <w:r w:rsidR="00EE3A90" w:rsidRPr="00EE3A90">
        <w:rPr>
          <w:rFonts w:eastAsiaTheme="minorHAnsi"/>
          <w:sz w:val="24"/>
          <w:szCs w:val="24"/>
          <w:lang w:eastAsia="en-US"/>
        </w:rPr>
        <w:t>общем собрании акционеров</w:t>
      </w:r>
      <w:r w:rsidR="00042C68">
        <w:rPr>
          <w:rFonts w:eastAsiaTheme="minorHAnsi"/>
          <w:sz w:val="24"/>
          <w:szCs w:val="24"/>
          <w:lang w:eastAsia="en-US"/>
        </w:rPr>
        <w:t>.</w:t>
      </w:r>
    </w:p>
    <w:p w:rsidR="00EE3A90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>
        <w:rPr>
          <w:rFonts w:ascii="Times New Roman" w:hAnsi="Times New Roman"/>
          <w:b w:val="0"/>
          <w:noProof w:val="0"/>
          <w:spacing w:val="-4"/>
          <w:szCs w:val="24"/>
        </w:rPr>
        <w:t xml:space="preserve"> </w:t>
      </w:r>
    </w:p>
    <w:p w:rsidR="00CC46A6" w:rsidRDefault="00353633" w:rsidP="00353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 вправе участвовать в годовом общем собрании акционеров как лично, так и через своего представителя. </w:t>
      </w:r>
    </w:p>
    <w:p w:rsidR="00353633" w:rsidRPr="00CC46A6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 w:rsidRPr="00CC46A6">
        <w:rPr>
          <w:rFonts w:ascii="Times New Roman" w:hAnsi="Times New Roman"/>
          <w:noProof w:val="0"/>
          <w:spacing w:val="-4"/>
          <w:szCs w:val="24"/>
        </w:rPr>
        <w:t>Акционеру при себе необходимо иметь паспорт</w:t>
      </w:r>
      <w:r w:rsidR="00CC46A6" w:rsidRPr="00CC46A6">
        <w:rPr>
          <w:rFonts w:ascii="Times New Roman" w:hAnsi="Times New Roman"/>
          <w:b w:val="0"/>
          <w:noProof w:val="0"/>
          <w:spacing w:val="-4"/>
          <w:szCs w:val="24"/>
        </w:rPr>
        <w:t xml:space="preserve"> или иной документ, удостоверяющий личность</w:t>
      </w:r>
      <w:r w:rsidRPr="00CC46A6">
        <w:rPr>
          <w:rFonts w:ascii="Times New Roman" w:hAnsi="Times New Roman"/>
          <w:b w:val="0"/>
          <w:noProof w:val="0"/>
          <w:spacing w:val="-4"/>
          <w:szCs w:val="24"/>
        </w:rPr>
        <w:t>, представителю акционера</w:t>
      </w:r>
      <w:r w:rsidR="00CC46A6" w:rsidRPr="00CC46A6">
        <w:rPr>
          <w:rFonts w:ascii="Times New Roman" w:hAnsi="Times New Roman"/>
          <w:b w:val="0"/>
          <w:noProof w:val="0"/>
          <w:spacing w:val="-4"/>
          <w:szCs w:val="24"/>
        </w:rPr>
        <w:t xml:space="preserve"> - </w:t>
      </w:r>
      <w:r w:rsidR="00CC46A6" w:rsidRPr="00CC46A6">
        <w:rPr>
          <w:rFonts w:ascii="Times New Roman" w:hAnsi="Times New Roman"/>
          <w:b w:val="0"/>
          <w:color w:val="333333"/>
          <w:szCs w:val="24"/>
        </w:rPr>
        <w:t>паспорт или иной документ, удостоверяющий личность, а также документы, подтверждающие его полномочия, оформленные в соответствии с требованиями действующего законодательства</w:t>
      </w:r>
    </w:p>
    <w:p w:rsidR="00353633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353633" w:rsidRDefault="00353633" w:rsidP="00353633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353633" w:rsidRDefault="00353633" w:rsidP="00353633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CC46A6" w:rsidRDefault="00353633" w:rsidP="00353633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директоров</w:t>
      </w:r>
    </w:p>
    <w:p w:rsidR="00353633" w:rsidRDefault="009B62B5" w:rsidP="00353633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АО УМЦ «Голицыно»</w:t>
      </w:r>
      <w:r w:rsidR="00CC46A6">
        <w:rPr>
          <w:b/>
          <w:sz w:val="24"/>
          <w:szCs w:val="24"/>
        </w:rPr>
        <w:t xml:space="preserve">                                      </w:t>
      </w:r>
      <w:r w:rsidR="003536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С.Г. Некрасов</w:t>
      </w: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</w:p>
    <w:p w:rsidR="00353633" w:rsidRDefault="00353633" w:rsidP="00353633"/>
    <w:p w:rsidR="00353633" w:rsidRDefault="00353633" w:rsidP="00353633"/>
    <w:p w:rsidR="003A462F" w:rsidRDefault="003A462F"/>
    <w:sectPr w:rsidR="003A462F" w:rsidSect="00735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7B5"/>
    <w:multiLevelType w:val="multilevel"/>
    <w:tmpl w:val="433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47B19"/>
    <w:multiLevelType w:val="hybridMultilevel"/>
    <w:tmpl w:val="E95A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53633"/>
    <w:rsid w:val="00042C68"/>
    <w:rsid w:val="000A1BA9"/>
    <w:rsid w:val="000B77F2"/>
    <w:rsid w:val="000B7F67"/>
    <w:rsid w:val="00255076"/>
    <w:rsid w:val="00257068"/>
    <w:rsid w:val="002E5F3A"/>
    <w:rsid w:val="00353633"/>
    <w:rsid w:val="00355758"/>
    <w:rsid w:val="003A462F"/>
    <w:rsid w:val="00440F88"/>
    <w:rsid w:val="00457A63"/>
    <w:rsid w:val="00484465"/>
    <w:rsid w:val="00545235"/>
    <w:rsid w:val="0069524E"/>
    <w:rsid w:val="00721C90"/>
    <w:rsid w:val="007359A4"/>
    <w:rsid w:val="00761B0D"/>
    <w:rsid w:val="007C4DCD"/>
    <w:rsid w:val="00910F22"/>
    <w:rsid w:val="00981D05"/>
    <w:rsid w:val="009B62B5"/>
    <w:rsid w:val="00AC0939"/>
    <w:rsid w:val="00B35936"/>
    <w:rsid w:val="00C21FAD"/>
    <w:rsid w:val="00CC46A6"/>
    <w:rsid w:val="00EC3249"/>
    <w:rsid w:val="00EE3A90"/>
    <w:rsid w:val="00EF6185"/>
    <w:rsid w:val="00F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63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363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5363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6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53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3633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353633"/>
    <w:pPr>
      <w:widowControl w:val="0"/>
      <w:snapToGrid w:val="0"/>
      <w:spacing w:before="60" w:after="0" w:line="259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Формальный2"/>
    <w:basedOn w:val="a"/>
    <w:rsid w:val="00353633"/>
    <w:pPr>
      <w:widowControl/>
      <w:autoSpaceDE/>
      <w:autoSpaceDN/>
      <w:adjustRightInd/>
      <w:spacing w:before="60" w:after="60"/>
    </w:pPr>
    <w:rPr>
      <w:rFonts w:ascii="Arial" w:hAnsi="Arial"/>
      <w:b/>
      <w:noProof/>
      <w:sz w:val="24"/>
    </w:rPr>
  </w:style>
  <w:style w:type="paragraph" w:customStyle="1" w:styleId="ConsPlusNormal">
    <w:name w:val="ConsPlusNormal"/>
    <w:rsid w:val="007C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mi-callto">
    <w:name w:val="wmi-callto"/>
    <w:basedOn w:val="a0"/>
    <w:rsid w:val="00355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A.S.Efremova</dc:creator>
  <cp:lastModifiedBy>A.S.Efremova</cp:lastModifiedBy>
  <cp:revision>2</cp:revision>
  <cp:lastPrinted>2017-04-21T10:32:00Z</cp:lastPrinted>
  <dcterms:created xsi:type="dcterms:W3CDTF">2018-04-20T10:43:00Z</dcterms:created>
  <dcterms:modified xsi:type="dcterms:W3CDTF">2018-04-20T10:43:00Z</dcterms:modified>
</cp:coreProperties>
</file>